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0" w:rsidRPr="00F262B0" w:rsidRDefault="00210370" w:rsidP="00720055">
      <w:pPr>
        <w:shd w:val="clear" w:color="auto" w:fill="FFFFFF"/>
        <w:spacing w:before="240" w:after="150" w:line="240" w:lineRule="auto"/>
        <w:jc w:val="center"/>
        <w:outlineLvl w:val="1"/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</w:pPr>
      <w:bookmarkStart w:id="0" w:name="_GoBack"/>
      <w:bookmarkEnd w:id="0"/>
      <w:r w:rsidRPr="00F262B0"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  <w:t>Ваша оценка – наша работа!</w:t>
      </w:r>
    </w:p>
    <w:p w:rsidR="00210370" w:rsidRPr="00F262B0" w:rsidRDefault="00210370" w:rsidP="00997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lang w:eastAsia="ru-RU"/>
        </w:rPr>
      </w:pPr>
      <w:r w:rsidRPr="00F262B0">
        <w:rPr>
          <w:rFonts w:ascii="Times New Roman" w:hAnsi="Times New Roman"/>
          <w:b/>
          <w:color w:val="333333"/>
          <w:sz w:val="26"/>
          <w:szCs w:val="26"/>
          <w:lang w:eastAsia="ru-RU"/>
        </w:rPr>
        <w:t>Уважаемые туляки и жители Тульской области!</w:t>
      </w:r>
    </w:p>
    <w:p w:rsidR="00210370" w:rsidRPr="00F262B0" w:rsidRDefault="00210370" w:rsidP="00997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lang w:eastAsia="ru-RU"/>
        </w:rPr>
      </w:pPr>
      <w:r w:rsidRPr="00F262B0">
        <w:rPr>
          <w:rFonts w:ascii="Times New Roman" w:hAnsi="Times New Roman"/>
          <w:b/>
          <w:color w:val="333333"/>
          <w:sz w:val="26"/>
          <w:szCs w:val="26"/>
          <w:lang w:eastAsia="ru-RU"/>
        </w:rPr>
        <w:t>Примите участие в независимой оценке качества условий оказания услуг медицинскими организациями Тульской области.</w:t>
      </w:r>
    </w:p>
    <w:p w:rsidR="00210370" w:rsidRPr="00F262B0" w:rsidRDefault="00210370" w:rsidP="009970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333333"/>
          <w:sz w:val="26"/>
          <w:szCs w:val="26"/>
          <w:lang w:eastAsia="ru-RU"/>
        </w:rPr>
      </w:pPr>
      <w:r w:rsidRPr="00F262B0">
        <w:rPr>
          <w:rFonts w:ascii="Times New Roman" w:hAnsi="Times New Roman"/>
          <w:b/>
          <w:color w:val="333333"/>
          <w:sz w:val="26"/>
          <w:szCs w:val="26"/>
          <w:lang w:eastAsia="ru-RU"/>
        </w:rPr>
        <w:t>Ваше мнение очень важно для нас!</w:t>
      </w:r>
    </w:p>
    <w:p w:rsidR="00210370" w:rsidRPr="00720055" w:rsidRDefault="00210370" w:rsidP="00997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20055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Проведение независимой оценки качества условий оказания услуг медицинскими организациями в регионе позволяет повысить информированность граждан  об их деятельности.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Отвечая на представленные вопросы, граждане будут способствовать: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своевременному выявлению негативных факторов, влияющих на качество условий оказания услуг и их устранение;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повышению качества условий оказания услуг в конкретном учреждении здравоохранения и  другим важным показателям деятельности, как государственных учреждений здравоохранения, так и медицинских организаций других форм собственности.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Независимая оценка качества условий оказания услуг медицинскими организациями является формой общественного контроля  и предусматривает ряд критериев.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В числе основных показателей: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открытость и доступность информации об организации;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комфортность условий предоставления услуг, включая время ожидания предоставления медицинской услуги;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доступность услуг для инвалидов;  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доброжелательность, вежливость работников медицинской организации;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- удовлетворенность условиями оказания услуг.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Пройти анкетирование можно как на бумажных носителях в конкретной медицинской организации Тульской области, так и в электронном виде на сайте Министерства здравоохранения Российской Федерации, нажав на Единый баннер «Независимая оценка качества условий оказания услуг медицинскими организациями» и выбрав в открывшемся окне «Медицинские организации субъектов Российской Федерации. Участвовать. Министерство здравоохранения Тульской области».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Кроме того, Единый баннер «Независимая оценка качества условий оказания услуг медицинскими организациями» размещен на сайте министерства здравоохранения Тульской области и сайтах медицинских организаций</w:t>
      </w: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Тульской области,  участвующих в реализации территориальной программы государственных гарантий бесплатного оказания гражданам медицинской помощи.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Участие в анкетировании получателей медицинских услуг - одна из важнейших форм взаимодействия медицинских работников и пациентов. Оценка граждан позволит принять эффективные меры по улучшению качества условий оказания услуг в конкретной медицинской организации региона.</w:t>
      </w:r>
    </w:p>
    <w:p w:rsidR="00210370" w:rsidRPr="00F262B0" w:rsidRDefault="00210370" w:rsidP="009970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262B0">
        <w:rPr>
          <w:rFonts w:ascii="Times New Roman" w:hAnsi="Times New Roman"/>
          <w:b/>
          <w:color w:val="333333"/>
          <w:sz w:val="24"/>
          <w:szCs w:val="24"/>
          <w:lang w:eastAsia="ru-RU"/>
        </w:rPr>
        <w:t>Мы призываем жителей нашей области принять участие в независимой оценке качества условий оказания услуг медицинскими организациями Тульской области</w:t>
      </w:r>
      <w:r w:rsidRPr="00F262B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210370" w:rsidRDefault="00210370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</w:p>
    <w:p w:rsidR="00210370" w:rsidRPr="00F262B0" w:rsidRDefault="00210370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F262B0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Сообща мы сделаем наше здравоохранение доступным и эффективным!</w:t>
      </w:r>
    </w:p>
    <w:p w:rsidR="00210370" w:rsidRPr="00F262B0" w:rsidRDefault="00210370" w:rsidP="000E00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:rsidR="00210370" w:rsidRPr="00720055" w:rsidRDefault="00210370" w:rsidP="009970E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210370" w:rsidRPr="00720055" w:rsidSect="0001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055"/>
    <w:rsid w:val="000158DD"/>
    <w:rsid w:val="000A2AED"/>
    <w:rsid w:val="000E0015"/>
    <w:rsid w:val="001D4D63"/>
    <w:rsid w:val="00210370"/>
    <w:rsid w:val="002E2AE1"/>
    <w:rsid w:val="00316792"/>
    <w:rsid w:val="004A1A89"/>
    <w:rsid w:val="0055532D"/>
    <w:rsid w:val="005B1EFC"/>
    <w:rsid w:val="00720055"/>
    <w:rsid w:val="00772E0A"/>
    <w:rsid w:val="009970E7"/>
    <w:rsid w:val="00A45378"/>
    <w:rsid w:val="00B576E0"/>
    <w:rsid w:val="00C41521"/>
    <w:rsid w:val="00F2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2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4864">
          <w:marLeft w:val="1157"/>
          <w:marRight w:val="1157"/>
          <w:marTop w:val="0"/>
          <w:marBottom w:val="300"/>
          <w:divBdr>
            <w:top w:val="single" w:sz="12" w:space="0" w:color="D9E1E2"/>
            <w:left w:val="single" w:sz="12" w:space="0" w:color="D9E1E2"/>
            <w:bottom w:val="single" w:sz="12" w:space="0" w:color="D9E1E2"/>
            <w:right w:val="single" w:sz="12" w:space="0" w:color="D9E1E2"/>
          </w:divBdr>
          <w:divsChild>
            <w:div w:id="20902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382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Ваша оценка – наша работа</dc:title>
  <dc:subject/>
  <dc:creator>Мостовщикова Виолетта Владимировна</dc:creator>
  <cp:keywords/>
  <dc:description/>
  <cp:lastModifiedBy>Admin</cp:lastModifiedBy>
  <cp:revision>3</cp:revision>
  <dcterms:created xsi:type="dcterms:W3CDTF">2018-08-13T11:58:00Z</dcterms:created>
  <dcterms:modified xsi:type="dcterms:W3CDTF">2018-08-14T04:41:00Z</dcterms:modified>
</cp:coreProperties>
</file>